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F577" w14:textId="77777777" w:rsidR="00827241" w:rsidRDefault="00827241" w:rsidP="00827241">
      <w:pPr>
        <w:pStyle w:val="Heading1"/>
      </w:pPr>
    </w:p>
    <w:p w14:paraId="45C6A5BB" w14:textId="77777777" w:rsidR="00827241" w:rsidRDefault="00827241" w:rsidP="00827241">
      <w:pPr>
        <w:pStyle w:val="Heading1"/>
      </w:pPr>
    </w:p>
    <w:p w14:paraId="70D0D471" w14:textId="77777777" w:rsidR="00415E0A" w:rsidRDefault="00827241" w:rsidP="00827241">
      <w:pPr>
        <w:pStyle w:val="Heading1"/>
      </w:pPr>
      <w:r>
        <w:t>Project Planning Exercise for:</w:t>
      </w:r>
    </w:p>
    <w:p w14:paraId="1672E744" w14:textId="77777777" w:rsidR="00827241" w:rsidRDefault="00827241"/>
    <w:p w14:paraId="511EEB0D" w14:textId="77777777" w:rsidR="00827241" w:rsidRDefault="00827241" w:rsidP="008272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283A" w14:paraId="59C89E0B" w14:textId="77777777" w:rsidTr="00FA283A">
        <w:tc>
          <w:tcPr>
            <w:tcW w:w="9576" w:type="dxa"/>
          </w:tcPr>
          <w:p w14:paraId="30236AE5" w14:textId="77777777" w:rsidR="00FA283A" w:rsidRDefault="00FA283A" w:rsidP="0082724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14:paraId="3371C2EE" w14:textId="1760AFE0" w:rsidR="00827241" w:rsidRDefault="00827241" w:rsidP="00827241">
      <w:pPr>
        <w:jc w:val="center"/>
        <w:rPr>
          <w:b/>
          <w:bCs/>
          <w:sz w:val="24"/>
          <w:szCs w:val="22"/>
        </w:rPr>
      </w:pPr>
    </w:p>
    <w:p w14:paraId="2E4FEA85" w14:textId="4A162A02" w:rsidR="00827241" w:rsidRDefault="00827241" w:rsidP="00827241">
      <w:pPr>
        <w:jc w:val="center"/>
        <w:rPr>
          <w:b/>
          <w:bCs/>
          <w:sz w:val="24"/>
          <w:szCs w:val="22"/>
        </w:rPr>
      </w:pPr>
    </w:p>
    <w:p w14:paraId="4F567AB3" w14:textId="43ADF50D" w:rsidR="00FA283A" w:rsidRDefault="00FA283A" w:rsidP="00827241">
      <w:pPr>
        <w:jc w:val="center"/>
        <w:rPr>
          <w:b/>
          <w:bCs/>
          <w:sz w:val="24"/>
          <w:szCs w:val="22"/>
        </w:rPr>
      </w:pPr>
    </w:p>
    <w:p w14:paraId="039ECD44" w14:textId="77777777" w:rsidR="00FA283A" w:rsidRDefault="00FA283A" w:rsidP="00827241">
      <w:pPr>
        <w:jc w:val="center"/>
        <w:rPr>
          <w:b/>
          <w:bCs/>
          <w:sz w:val="24"/>
          <w:szCs w:val="22"/>
        </w:rPr>
      </w:pPr>
    </w:p>
    <w:p w14:paraId="4AE4C3C9" w14:textId="2B6B2FD1" w:rsidR="00827241" w:rsidRDefault="00827241" w:rsidP="00827241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Created </w:t>
      </w:r>
      <w:r w:rsidR="00FA283A">
        <w:rPr>
          <w:b/>
          <w:bCs/>
          <w:sz w:val="24"/>
          <w:szCs w:val="22"/>
        </w:rPr>
        <w:t>by</w:t>
      </w:r>
      <w:r>
        <w:rPr>
          <w:b/>
          <w:bCs/>
          <w:sz w:val="24"/>
          <w:szCs w:val="22"/>
        </w:rPr>
        <w:t xml:space="preserve"> Bart Gragg</w:t>
      </w:r>
    </w:p>
    <w:p w14:paraId="4537DD32" w14:textId="53AE27D8" w:rsidR="001005BA" w:rsidRDefault="00827241" w:rsidP="00827241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Blue Collar University®</w:t>
      </w:r>
    </w:p>
    <w:p w14:paraId="5B3B7DAE" w14:textId="145171DA" w:rsidR="000F271E" w:rsidRDefault="000F271E" w:rsidP="00827241">
      <w:pPr>
        <w:jc w:val="center"/>
        <w:rPr>
          <w:b/>
          <w:bCs/>
          <w:sz w:val="24"/>
          <w:szCs w:val="22"/>
        </w:rPr>
      </w:pPr>
    </w:p>
    <w:p w14:paraId="0EAC2670" w14:textId="77777777" w:rsidR="000F271E" w:rsidRDefault="000F271E" w:rsidP="00827241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If you need help with this send me an email </w:t>
      </w:r>
      <w:hyperlink r:id="rId7" w:history="1">
        <w:r w:rsidRPr="00E41206">
          <w:rPr>
            <w:rStyle w:val="Hyperlink"/>
            <w:b/>
            <w:bCs/>
            <w:sz w:val="24"/>
            <w:szCs w:val="22"/>
          </w:rPr>
          <w:t>bart@bluecollaru.com</w:t>
        </w:r>
      </w:hyperlink>
      <w:r>
        <w:rPr>
          <w:b/>
          <w:bCs/>
          <w:sz w:val="24"/>
          <w:szCs w:val="22"/>
        </w:rPr>
        <w:t xml:space="preserve"> </w:t>
      </w:r>
    </w:p>
    <w:p w14:paraId="1389726B" w14:textId="025EECB9" w:rsidR="000F271E" w:rsidRDefault="000F271E" w:rsidP="00827241">
      <w:pPr>
        <w:jc w:val="center"/>
        <w:rPr>
          <w:b/>
          <w:bCs/>
          <w:sz w:val="24"/>
          <w:szCs w:val="22"/>
        </w:rPr>
      </w:pPr>
      <w:bookmarkStart w:id="0" w:name="_GoBack"/>
      <w:bookmarkEnd w:id="0"/>
      <w:r>
        <w:rPr>
          <w:b/>
          <w:bCs/>
          <w:sz w:val="24"/>
          <w:szCs w:val="22"/>
        </w:rPr>
        <w:t>or call me @ 925.354.0277</w:t>
      </w:r>
    </w:p>
    <w:p w14:paraId="0B2DA594" w14:textId="77777777" w:rsidR="001005BA" w:rsidRDefault="001005BA" w:rsidP="001005BA">
      <w:pPr>
        <w:pStyle w:val="Heading2"/>
      </w:pPr>
      <w:r>
        <w:br w:type="page"/>
      </w:r>
      <w:r>
        <w:lastRenderedPageBreak/>
        <w:t>Why this exercise?</w:t>
      </w:r>
    </w:p>
    <w:p w14:paraId="7135CD25" w14:textId="77777777" w:rsidR="001005BA" w:rsidRDefault="001005BA" w:rsidP="001005BA">
      <w:r>
        <w:t>This exercise was created so that Luis can bring together in one place the activities needed to be successful as a supervisor and project manager.</w:t>
      </w:r>
    </w:p>
    <w:p w14:paraId="380BEEFE" w14:textId="77777777" w:rsidR="001005BA" w:rsidRDefault="001005BA" w:rsidP="001005BA"/>
    <w:p w14:paraId="3CDC4524" w14:textId="77777777" w:rsidR="001005BA" w:rsidRDefault="00A0211E" w:rsidP="001005BA">
      <w:r>
        <w:t xml:space="preserve">While it </w:t>
      </w:r>
      <w:r w:rsidR="001005BA">
        <w:t xml:space="preserve">includes the necessity for setting goals, </w:t>
      </w:r>
      <w:r>
        <w:t>the achievement of those goals are based on working th</w:t>
      </w:r>
      <w:r w:rsidR="001005BA">
        <w:t xml:space="preserve">e processes </w:t>
      </w:r>
      <w:r>
        <w:t xml:space="preserve">and systems </w:t>
      </w:r>
      <w:r w:rsidR="001005BA">
        <w:t>to achieve th</w:t>
      </w:r>
      <w:r>
        <w:t>em.</w:t>
      </w:r>
    </w:p>
    <w:p w14:paraId="056F8402" w14:textId="77777777" w:rsidR="00A0211E" w:rsidRDefault="002A56A5" w:rsidP="001005BA">
      <w:r>
        <w:br/>
      </w:r>
      <w:r w:rsidRPr="00333A05">
        <w:rPr>
          <w:b/>
          <w:bCs/>
        </w:rPr>
        <w:t>Some of the benefits</w:t>
      </w:r>
      <w:r>
        <w:t xml:space="preserve"> will be to show Luis’ ability to:</w:t>
      </w:r>
    </w:p>
    <w:p w14:paraId="2227FB2C" w14:textId="77777777" w:rsidR="002A56A5" w:rsidRDefault="002A56A5" w:rsidP="002A56A5">
      <w:pPr>
        <w:numPr>
          <w:ilvl w:val="0"/>
          <w:numId w:val="6"/>
        </w:numPr>
      </w:pPr>
      <w:r>
        <w:t>Think through decisions</w:t>
      </w:r>
    </w:p>
    <w:p w14:paraId="72DB9488" w14:textId="77777777" w:rsidR="002A56A5" w:rsidRDefault="002A56A5" w:rsidP="002A56A5">
      <w:pPr>
        <w:numPr>
          <w:ilvl w:val="0"/>
          <w:numId w:val="6"/>
        </w:numPr>
      </w:pPr>
      <w:r>
        <w:t>Work out the finances</w:t>
      </w:r>
    </w:p>
    <w:p w14:paraId="6CDE2588" w14:textId="77777777" w:rsidR="002A56A5" w:rsidRDefault="002A56A5" w:rsidP="002A56A5">
      <w:pPr>
        <w:numPr>
          <w:ilvl w:val="0"/>
          <w:numId w:val="6"/>
        </w:numPr>
      </w:pPr>
      <w:r>
        <w:t>Interact with other supervisors</w:t>
      </w:r>
    </w:p>
    <w:p w14:paraId="2152C3A0" w14:textId="77777777" w:rsidR="002A56A5" w:rsidRDefault="002A56A5" w:rsidP="002A56A5">
      <w:pPr>
        <w:numPr>
          <w:ilvl w:val="0"/>
          <w:numId w:val="6"/>
        </w:numPr>
      </w:pPr>
      <w:r>
        <w:t>Communicate with his bosses</w:t>
      </w:r>
    </w:p>
    <w:p w14:paraId="7F279648" w14:textId="77777777" w:rsidR="002A56A5" w:rsidRDefault="002A56A5" w:rsidP="002A56A5">
      <w:pPr>
        <w:numPr>
          <w:ilvl w:val="0"/>
          <w:numId w:val="6"/>
        </w:numPr>
      </w:pPr>
      <w:r>
        <w:t>Get input from both his employees those from other departments</w:t>
      </w:r>
    </w:p>
    <w:p w14:paraId="2CBD3B19" w14:textId="2AE8BDCD" w:rsidR="002A56A5" w:rsidRDefault="002A56A5" w:rsidP="002A56A5">
      <w:pPr>
        <w:numPr>
          <w:ilvl w:val="0"/>
          <w:numId w:val="6"/>
        </w:numPr>
      </w:pPr>
      <w:r>
        <w:t xml:space="preserve">Have the determination to </w:t>
      </w:r>
      <w:r w:rsidR="00DF400A">
        <w:t xml:space="preserve">finish a project by </w:t>
      </w:r>
      <w:r>
        <w:t>build</w:t>
      </w:r>
      <w:r w:rsidR="00DF400A">
        <w:t>ing</w:t>
      </w:r>
      <w:r>
        <w:t xml:space="preserve"> micro-habits</w:t>
      </w:r>
    </w:p>
    <w:p w14:paraId="01CF5E37" w14:textId="5981925E" w:rsidR="00DF400A" w:rsidRDefault="00DF400A" w:rsidP="00DF400A">
      <w:pPr>
        <w:numPr>
          <w:ilvl w:val="1"/>
          <w:numId w:val="6"/>
        </w:numPr>
      </w:pPr>
      <w:r>
        <w:t>Micro-habits are the things we do consistently to get a project or task completed.</w:t>
      </w:r>
    </w:p>
    <w:p w14:paraId="7290FA22" w14:textId="77777777" w:rsidR="000A364E" w:rsidRDefault="000A364E" w:rsidP="000A364E"/>
    <w:p w14:paraId="3857E113" w14:textId="3A51724C" w:rsidR="00DF400A" w:rsidRDefault="00DF400A" w:rsidP="00333A05">
      <w:r>
        <w:t xml:space="preserve">Do we expect this to be prefect? Not at all. It does need to be well thought out though.  </w:t>
      </w:r>
    </w:p>
    <w:p w14:paraId="53AD118B" w14:textId="77777777" w:rsidR="00DF400A" w:rsidRDefault="00DF400A" w:rsidP="00333A05">
      <w:pPr>
        <w:rPr>
          <w:b/>
          <w:bCs/>
        </w:rPr>
      </w:pPr>
    </w:p>
    <w:p w14:paraId="3ED8D234" w14:textId="5AD90BF8" w:rsidR="000A364E" w:rsidRDefault="00333A05" w:rsidP="00333A05">
      <w:r w:rsidRPr="00DF400A">
        <w:rPr>
          <w:b/>
          <w:bCs/>
        </w:rPr>
        <w:t xml:space="preserve">Due date: </w:t>
      </w:r>
      <w:r>
        <w:t>________________________</w:t>
      </w:r>
    </w:p>
    <w:p w14:paraId="1F04E571" w14:textId="77777777" w:rsidR="000A364E" w:rsidRDefault="000A364E" w:rsidP="000A364E">
      <w:pPr>
        <w:pStyle w:val="Heading2"/>
      </w:pPr>
      <w:r>
        <w:t>Scenario description: What are we building</w:t>
      </w:r>
      <w:r w:rsidR="00333A05">
        <w:t xml:space="preserve"> or </w:t>
      </w:r>
      <w:r>
        <w:t>doing</w:t>
      </w:r>
      <w:r w:rsidR="00333A05">
        <w:t>? What is the ultimate goal of this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A364E" w14:paraId="2F5DC242" w14:textId="77777777" w:rsidTr="000A364E">
        <w:trPr>
          <w:trHeight w:val="432"/>
        </w:trPr>
        <w:tc>
          <w:tcPr>
            <w:tcW w:w="9576" w:type="dxa"/>
          </w:tcPr>
          <w:p w14:paraId="19E2DDA5" w14:textId="77777777" w:rsidR="000A364E" w:rsidRDefault="000A364E" w:rsidP="000A364E"/>
        </w:tc>
      </w:tr>
      <w:tr w:rsidR="000A364E" w14:paraId="7660209B" w14:textId="77777777" w:rsidTr="000A364E">
        <w:trPr>
          <w:trHeight w:val="432"/>
        </w:trPr>
        <w:tc>
          <w:tcPr>
            <w:tcW w:w="9576" w:type="dxa"/>
          </w:tcPr>
          <w:p w14:paraId="3AF2241C" w14:textId="77777777" w:rsidR="000A364E" w:rsidRDefault="000A364E" w:rsidP="000A364E"/>
        </w:tc>
      </w:tr>
      <w:tr w:rsidR="000A364E" w14:paraId="22603582" w14:textId="77777777" w:rsidTr="000A364E">
        <w:trPr>
          <w:trHeight w:val="432"/>
        </w:trPr>
        <w:tc>
          <w:tcPr>
            <w:tcW w:w="9576" w:type="dxa"/>
          </w:tcPr>
          <w:p w14:paraId="60CFE3BA" w14:textId="77777777" w:rsidR="000A364E" w:rsidRDefault="000A364E" w:rsidP="000A364E"/>
        </w:tc>
      </w:tr>
      <w:tr w:rsidR="000A364E" w14:paraId="4D2334E1" w14:textId="77777777" w:rsidTr="000A364E">
        <w:trPr>
          <w:trHeight w:val="432"/>
        </w:trPr>
        <w:tc>
          <w:tcPr>
            <w:tcW w:w="9576" w:type="dxa"/>
          </w:tcPr>
          <w:p w14:paraId="5FF17505" w14:textId="77777777" w:rsidR="000A364E" w:rsidRDefault="000A364E" w:rsidP="000A364E"/>
        </w:tc>
      </w:tr>
      <w:tr w:rsidR="000A364E" w14:paraId="40AF4883" w14:textId="77777777" w:rsidTr="000A364E">
        <w:trPr>
          <w:trHeight w:val="432"/>
        </w:trPr>
        <w:tc>
          <w:tcPr>
            <w:tcW w:w="9576" w:type="dxa"/>
          </w:tcPr>
          <w:p w14:paraId="5AB08370" w14:textId="77777777" w:rsidR="000A364E" w:rsidRDefault="000A364E" w:rsidP="000A364E"/>
        </w:tc>
      </w:tr>
      <w:tr w:rsidR="000A364E" w14:paraId="329D1D01" w14:textId="77777777" w:rsidTr="000A364E">
        <w:trPr>
          <w:trHeight w:val="432"/>
        </w:trPr>
        <w:tc>
          <w:tcPr>
            <w:tcW w:w="9576" w:type="dxa"/>
          </w:tcPr>
          <w:p w14:paraId="1F7DA7DA" w14:textId="77777777" w:rsidR="000A364E" w:rsidRDefault="000A364E" w:rsidP="000A364E"/>
        </w:tc>
      </w:tr>
      <w:tr w:rsidR="000A364E" w14:paraId="398FD8B6" w14:textId="77777777" w:rsidTr="000A364E">
        <w:trPr>
          <w:trHeight w:val="432"/>
        </w:trPr>
        <w:tc>
          <w:tcPr>
            <w:tcW w:w="9576" w:type="dxa"/>
          </w:tcPr>
          <w:p w14:paraId="506E7BCA" w14:textId="77777777" w:rsidR="000A364E" w:rsidRDefault="000A364E" w:rsidP="000A364E"/>
        </w:tc>
      </w:tr>
      <w:tr w:rsidR="000A364E" w14:paraId="7B067551" w14:textId="77777777" w:rsidTr="000A364E">
        <w:trPr>
          <w:trHeight w:val="432"/>
        </w:trPr>
        <w:tc>
          <w:tcPr>
            <w:tcW w:w="9576" w:type="dxa"/>
          </w:tcPr>
          <w:p w14:paraId="5E79A046" w14:textId="77777777" w:rsidR="000A364E" w:rsidRDefault="000A364E" w:rsidP="000A364E"/>
        </w:tc>
      </w:tr>
      <w:tr w:rsidR="000A364E" w14:paraId="5F46BCC7" w14:textId="77777777" w:rsidTr="000A364E">
        <w:trPr>
          <w:trHeight w:val="432"/>
        </w:trPr>
        <w:tc>
          <w:tcPr>
            <w:tcW w:w="9576" w:type="dxa"/>
          </w:tcPr>
          <w:p w14:paraId="5231E5B9" w14:textId="77777777" w:rsidR="000A364E" w:rsidRDefault="000A364E" w:rsidP="000A364E"/>
        </w:tc>
      </w:tr>
    </w:tbl>
    <w:p w14:paraId="37C4FE94" w14:textId="77777777" w:rsidR="00333A05" w:rsidRDefault="00333A05" w:rsidP="001005BA"/>
    <w:p w14:paraId="56AE084A" w14:textId="77777777" w:rsidR="00DF400A" w:rsidRDefault="00333A05" w:rsidP="00DF400A">
      <w:pPr>
        <w:pStyle w:val="Heading2"/>
      </w:pPr>
      <w:r>
        <w:br w:type="page"/>
      </w:r>
      <w:r>
        <w:lastRenderedPageBreak/>
        <w:t>How will we measure success?</w:t>
      </w:r>
    </w:p>
    <w:p w14:paraId="1B6736E7" w14:textId="336C2401" w:rsidR="002A56A5" w:rsidRDefault="00DF400A" w:rsidP="00333A05">
      <w:r>
        <w:t xml:space="preserve">This needs to be an objective number graphable over time.  </w:t>
      </w:r>
      <w:r w:rsidRPr="00DF400A">
        <w:rPr>
          <w:b/>
          <w:bCs/>
        </w:rPr>
        <w:t>A Gantt Chart is perfectly acceptable to help accomplish this.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3A05" w14:paraId="068995B5" w14:textId="77777777" w:rsidTr="009D7A0C">
        <w:trPr>
          <w:trHeight w:val="432"/>
        </w:trPr>
        <w:tc>
          <w:tcPr>
            <w:tcW w:w="9576" w:type="dxa"/>
          </w:tcPr>
          <w:p w14:paraId="61B20C2A" w14:textId="77777777" w:rsidR="00333A05" w:rsidRDefault="00333A05" w:rsidP="009D7A0C"/>
        </w:tc>
      </w:tr>
      <w:tr w:rsidR="00333A05" w14:paraId="40651E6F" w14:textId="77777777" w:rsidTr="009D7A0C">
        <w:trPr>
          <w:trHeight w:val="432"/>
        </w:trPr>
        <w:tc>
          <w:tcPr>
            <w:tcW w:w="9576" w:type="dxa"/>
          </w:tcPr>
          <w:p w14:paraId="6740EA30" w14:textId="77777777" w:rsidR="00333A05" w:rsidRDefault="00333A05" w:rsidP="009D7A0C"/>
        </w:tc>
      </w:tr>
      <w:tr w:rsidR="00333A05" w14:paraId="6FEF1D94" w14:textId="77777777" w:rsidTr="009D7A0C">
        <w:trPr>
          <w:trHeight w:val="432"/>
        </w:trPr>
        <w:tc>
          <w:tcPr>
            <w:tcW w:w="9576" w:type="dxa"/>
          </w:tcPr>
          <w:p w14:paraId="024D70DA" w14:textId="77777777" w:rsidR="00333A05" w:rsidRDefault="00333A05" w:rsidP="009D7A0C"/>
        </w:tc>
      </w:tr>
      <w:tr w:rsidR="00333A05" w14:paraId="3D6C752B" w14:textId="77777777" w:rsidTr="009D7A0C">
        <w:trPr>
          <w:trHeight w:val="432"/>
        </w:trPr>
        <w:tc>
          <w:tcPr>
            <w:tcW w:w="9576" w:type="dxa"/>
          </w:tcPr>
          <w:p w14:paraId="434EB46C" w14:textId="77777777" w:rsidR="00333A05" w:rsidRDefault="00333A05" w:rsidP="009D7A0C"/>
        </w:tc>
      </w:tr>
      <w:tr w:rsidR="00333A05" w14:paraId="625EE3FB" w14:textId="77777777" w:rsidTr="009D7A0C">
        <w:trPr>
          <w:trHeight w:val="432"/>
        </w:trPr>
        <w:tc>
          <w:tcPr>
            <w:tcW w:w="9576" w:type="dxa"/>
          </w:tcPr>
          <w:p w14:paraId="04D7B59C" w14:textId="77777777" w:rsidR="00333A05" w:rsidRDefault="00333A05" w:rsidP="009D7A0C"/>
        </w:tc>
      </w:tr>
      <w:tr w:rsidR="00333A05" w14:paraId="2576DC10" w14:textId="77777777" w:rsidTr="009D7A0C">
        <w:trPr>
          <w:trHeight w:val="432"/>
        </w:trPr>
        <w:tc>
          <w:tcPr>
            <w:tcW w:w="9576" w:type="dxa"/>
          </w:tcPr>
          <w:p w14:paraId="6D5D0ADE" w14:textId="77777777" w:rsidR="00333A05" w:rsidRDefault="00333A05" w:rsidP="009D7A0C"/>
        </w:tc>
      </w:tr>
      <w:tr w:rsidR="00333A05" w14:paraId="7FAC0FA6" w14:textId="77777777" w:rsidTr="009D7A0C">
        <w:trPr>
          <w:trHeight w:val="432"/>
        </w:trPr>
        <w:tc>
          <w:tcPr>
            <w:tcW w:w="9576" w:type="dxa"/>
          </w:tcPr>
          <w:p w14:paraId="5BE51D90" w14:textId="77777777" w:rsidR="00333A05" w:rsidRDefault="00333A05" w:rsidP="009D7A0C"/>
        </w:tc>
      </w:tr>
      <w:tr w:rsidR="00333A05" w14:paraId="0E5BA7D2" w14:textId="77777777" w:rsidTr="009D7A0C">
        <w:trPr>
          <w:trHeight w:val="432"/>
        </w:trPr>
        <w:tc>
          <w:tcPr>
            <w:tcW w:w="9576" w:type="dxa"/>
          </w:tcPr>
          <w:p w14:paraId="06E15A8E" w14:textId="77777777" w:rsidR="00333A05" w:rsidRDefault="00333A05" w:rsidP="009D7A0C"/>
        </w:tc>
      </w:tr>
      <w:tr w:rsidR="00333A05" w14:paraId="12434A18" w14:textId="77777777" w:rsidTr="009D7A0C">
        <w:trPr>
          <w:trHeight w:val="432"/>
        </w:trPr>
        <w:tc>
          <w:tcPr>
            <w:tcW w:w="9576" w:type="dxa"/>
          </w:tcPr>
          <w:p w14:paraId="6D41D989" w14:textId="77777777" w:rsidR="00333A05" w:rsidRDefault="00333A05" w:rsidP="009D7A0C"/>
        </w:tc>
      </w:tr>
      <w:tr w:rsidR="00333A05" w14:paraId="15D604CE" w14:textId="77777777" w:rsidTr="009D7A0C">
        <w:trPr>
          <w:trHeight w:val="432"/>
        </w:trPr>
        <w:tc>
          <w:tcPr>
            <w:tcW w:w="9576" w:type="dxa"/>
          </w:tcPr>
          <w:p w14:paraId="3A7E2ECB" w14:textId="77777777" w:rsidR="00333A05" w:rsidRDefault="00333A05" w:rsidP="009D7A0C"/>
        </w:tc>
      </w:tr>
      <w:tr w:rsidR="00333A05" w14:paraId="1453B434" w14:textId="77777777" w:rsidTr="009D7A0C">
        <w:trPr>
          <w:trHeight w:val="432"/>
        </w:trPr>
        <w:tc>
          <w:tcPr>
            <w:tcW w:w="9576" w:type="dxa"/>
          </w:tcPr>
          <w:p w14:paraId="4E830B42" w14:textId="77777777" w:rsidR="00333A05" w:rsidRDefault="00333A05" w:rsidP="009D7A0C"/>
        </w:tc>
      </w:tr>
      <w:tr w:rsidR="00333A05" w14:paraId="0947888D" w14:textId="77777777" w:rsidTr="009D7A0C">
        <w:trPr>
          <w:trHeight w:val="432"/>
        </w:trPr>
        <w:tc>
          <w:tcPr>
            <w:tcW w:w="9576" w:type="dxa"/>
          </w:tcPr>
          <w:p w14:paraId="6A34DE78" w14:textId="77777777" w:rsidR="00333A05" w:rsidRDefault="00333A05" w:rsidP="009D7A0C"/>
        </w:tc>
      </w:tr>
      <w:tr w:rsidR="00333A05" w14:paraId="0A08CCE5" w14:textId="77777777" w:rsidTr="009D7A0C">
        <w:trPr>
          <w:trHeight w:val="432"/>
        </w:trPr>
        <w:tc>
          <w:tcPr>
            <w:tcW w:w="9576" w:type="dxa"/>
          </w:tcPr>
          <w:p w14:paraId="184E2C5E" w14:textId="77777777" w:rsidR="00333A05" w:rsidRDefault="00333A05" w:rsidP="009D7A0C"/>
        </w:tc>
      </w:tr>
    </w:tbl>
    <w:p w14:paraId="455503F1" w14:textId="77777777" w:rsidR="00DF400A" w:rsidRDefault="00DF400A" w:rsidP="00DF400A">
      <w:pPr>
        <w:pStyle w:val="Heading2"/>
      </w:pPr>
    </w:p>
    <w:p w14:paraId="0EA93041" w14:textId="6985211F" w:rsidR="00333A05" w:rsidRDefault="00DF400A" w:rsidP="000640C3">
      <w:pPr>
        <w:pStyle w:val="Heading2"/>
      </w:pPr>
      <w:r>
        <w:br w:type="page"/>
      </w:r>
      <w:r w:rsidR="00333A05">
        <w:lastRenderedPageBreak/>
        <w:t>How will we accomplish this work?</w:t>
      </w:r>
    </w:p>
    <w:p w14:paraId="027D0917" w14:textId="05B4BF17" w:rsidR="00DF400A" w:rsidRPr="00DF400A" w:rsidRDefault="00DF400A" w:rsidP="00DF400A">
      <w:r>
        <w:t>Name the strategies that support the objectives.</w:t>
      </w:r>
    </w:p>
    <w:p w14:paraId="0BACF6E6" w14:textId="77777777" w:rsidR="00333A05" w:rsidRDefault="00333A05" w:rsidP="00333A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3A05" w14:paraId="5FF2A11D" w14:textId="77777777" w:rsidTr="009D7A0C">
        <w:trPr>
          <w:trHeight w:val="432"/>
        </w:trPr>
        <w:tc>
          <w:tcPr>
            <w:tcW w:w="9576" w:type="dxa"/>
          </w:tcPr>
          <w:p w14:paraId="05887B66" w14:textId="77777777" w:rsidR="00333A05" w:rsidRDefault="00333A05" w:rsidP="009D7A0C"/>
        </w:tc>
      </w:tr>
      <w:tr w:rsidR="00333A05" w14:paraId="163D23DB" w14:textId="77777777" w:rsidTr="009D7A0C">
        <w:trPr>
          <w:trHeight w:val="432"/>
        </w:trPr>
        <w:tc>
          <w:tcPr>
            <w:tcW w:w="9576" w:type="dxa"/>
          </w:tcPr>
          <w:p w14:paraId="7A1BC40D" w14:textId="77777777" w:rsidR="00333A05" w:rsidRDefault="00333A05" w:rsidP="009D7A0C"/>
        </w:tc>
      </w:tr>
      <w:tr w:rsidR="00333A05" w14:paraId="7426E02D" w14:textId="77777777" w:rsidTr="009D7A0C">
        <w:trPr>
          <w:trHeight w:val="432"/>
        </w:trPr>
        <w:tc>
          <w:tcPr>
            <w:tcW w:w="9576" w:type="dxa"/>
          </w:tcPr>
          <w:p w14:paraId="42954939" w14:textId="77777777" w:rsidR="00333A05" w:rsidRDefault="00333A05" w:rsidP="009D7A0C"/>
        </w:tc>
      </w:tr>
      <w:tr w:rsidR="00333A05" w14:paraId="65E09389" w14:textId="77777777" w:rsidTr="009D7A0C">
        <w:trPr>
          <w:trHeight w:val="432"/>
        </w:trPr>
        <w:tc>
          <w:tcPr>
            <w:tcW w:w="9576" w:type="dxa"/>
          </w:tcPr>
          <w:p w14:paraId="127321B3" w14:textId="77777777" w:rsidR="00333A05" w:rsidRDefault="00333A05" w:rsidP="009D7A0C"/>
        </w:tc>
      </w:tr>
      <w:tr w:rsidR="00333A05" w14:paraId="654D8EC2" w14:textId="77777777" w:rsidTr="009D7A0C">
        <w:trPr>
          <w:trHeight w:val="432"/>
        </w:trPr>
        <w:tc>
          <w:tcPr>
            <w:tcW w:w="9576" w:type="dxa"/>
          </w:tcPr>
          <w:p w14:paraId="7388E1DB" w14:textId="77777777" w:rsidR="00333A05" w:rsidRDefault="00333A05" w:rsidP="009D7A0C"/>
        </w:tc>
      </w:tr>
      <w:tr w:rsidR="00333A05" w14:paraId="749F7AD9" w14:textId="77777777" w:rsidTr="009D7A0C">
        <w:trPr>
          <w:trHeight w:val="432"/>
        </w:trPr>
        <w:tc>
          <w:tcPr>
            <w:tcW w:w="9576" w:type="dxa"/>
          </w:tcPr>
          <w:p w14:paraId="6B6AA096" w14:textId="77777777" w:rsidR="00333A05" w:rsidRDefault="00333A05" w:rsidP="009D7A0C"/>
        </w:tc>
      </w:tr>
      <w:tr w:rsidR="00333A05" w14:paraId="0E4860EB" w14:textId="77777777" w:rsidTr="009D7A0C">
        <w:trPr>
          <w:trHeight w:val="432"/>
        </w:trPr>
        <w:tc>
          <w:tcPr>
            <w:tcW w:w="9576" w:type="dxa"/>
          </w:tcPr>
          <w:p w14:paraId="2538C774" w14:textId="77777777" w:rsidR="00333A05" w:rsidRDefault="00333A05" w:rsidP="009D7A0C"/>
        </w:tc>
      </w:tr>
      <w:tr w:rsidR="00333A05" w14:paraId="60F8B67D" w14:textId="77777777" w:rsidTr="009D7A0C">
        <w:trPr>
          <w:trHeight w:val="432"/>
        </w:trPr>
        <w:tc>
          <w:tcPr>
            <w:tcW w:w="9576" w:type="dxa"/>
          </w:tcPr>
          <w:p w14:paraId="09BADE8E" w14:textId="77777777" w:rsidR="00333A05" w:rsidRDefault="00333A05" w:rsidP="009D7A0C"/>
        </w:tc>
      </w:tr>
      <w:tr w:rsidR="00333A05" w14:paraId="358E1F2B" w14:textId="77777777" w:rsidTr="009D7A0C">
        <w:trPr>
          <w:trHeight w:val="432"/>
        </w:trPr>
        <w:tc>
          <w:tcPr>
            <w:tcW w:w="9576" w:type="dxa"/>
          </w:tcPr>
          <w:p w14:paraId="407DCF7F" w14:textId="77777777" w:rsidR="00333A05" w:rsidRDefault="00333A05" w:rsidP="009D7A0C"/>
        </w:tc>
      </w:tr>
      <w:tr w:rsidR="00333A05" w14:paraId="65CDD84B" w14:textId="77777777" w:rsidTr="009D7A0C">
        <w:trPr>
          <w:trHeight w:val="432"/>
        </w:trPr>
        <w:tc>
          <w:tcPr>
            <w:tcW w:w="9576" w:type="dxa"/>
          </w:tcPr>
          <w:p w14:paraId="284E7AE8" w14:textId="77777777" w:rsidR="00333A05" w:rsidRDefault="00333A05" w:rsidP="009D7A0C"/>
        </w:tc>
      </w:tr>
      <w:tr w:rsidR="00333A05" w14:paraId="15766EFC" w14:textId="77777777" w:rsidTr="009D7A0C">
        <w:trPr>
          <w:trHeight w:val="432"/>
        </w:trPr>
        <w:tc>
          <w:tcPr>
            <w:tcW w:w="9576" w:type="dxa"/>
          </w:tcPr>
          <w:p w14:paraId="24EF9010" w14:textId="77777777" w:rsidR="00333A05" w:rsidRDefault="00333A05" w:rsidP="009D7A0C"/>
        </w:tc>
      </w:tr>
      <w:tr w:rsidR="00333A05" w14:paraId="58A649AA" w14:textId="77777777" w:rsidTr="009D7A0C">
        <w:trPr>
          <w:trHeight w:val="432"/>
        </w:trPr>
        <w:tc>
          <w:tcPr>
            <w:tcW w:w="9576" w:type="dxa"/>
          </w:tcPr>
          <w:p w14:paraId="7B8C83B9" w14:textId="77777777" w:rsidR="00333A05" w:rsidRDefault="00333A05" w:rsidP="009D7A0C"/>
        </w:tc>
      </w:tr>
      <w:tr w:rsidR="00333A05" w14:paraId="005FDA08" w14:textId="77777777" w:rsidTr="009D7A0C">
        <w:trPr>
          <w:trHeight w:val="432"/>
        </w:trPr>
        <w:tc>
          <w:tcPr>
            <w:tcW w:w="9576" w:type="dxa"/>
          </w:tcPr>
          <w:p w14:paraId="7E64E987" w14:textId="77777777" w:rsidR="00333A05" w:rsidRDefault="00333A05" w:rsidP="009D7A0C"/>
        </w:tc>
      </w:tr>
      <w:tr w:rsidR="00575D97" w14:paraId="4BD4941A" w14:textId="77777777" w:rsidTr="009D7A0C">
        <w:trPr>
          <w:trHeight w:val="432"/>
        </w:trPr>
        <w:tc>
          <w:tcPr>
            <w:tcW w:w="9576" w:type="dxa"/>
          </w:tcPr>
          <w:p w14:paraId="0B5B623E" w14:textId="77777777" w:rsidR="00575D97" w:rsidRDefault="00575D97" w:rsidP="009D7A0C"/>
        </w:tc>
      </w:tr>
      <w:tr w:rsidR="00575D97" w14:paraId="55AA628F" w14:textId="77777777" w:rsidTr="009D7A0C">
        <w:trPr>
          <w:trHeight w:val="432"/>
        </w:trPr>
        <w:tc>
          <w:tcPr>
            <w:tcW w:w="9576" w:type="dxa"/>
          </w:tcPr>
          <w:p w14:paraId="35429066" w14:textId="77777777" w:rsidR="00575D97" w:rsidRDefault="00575D97" w:rsidP="009D7A0C"/>
        </w:tc>
      </w:tr>
      <w:tr w:rsidR="00575D97" w14:paraId="3960A783" w14:textId="77777777" w:rsidTr="009D7A0C">
        <w:trPr>
          <w:trHeight w:val="432"/>
        </w:trPr>
        <w:tc>
          <w:tcPr>
            <w:tcW w:w="9576" w:type="dxa"/>
          </w:tcPr>
          <w:p w14:paraId="0493E90F" w14:textId="77777777" w:rsidR="00575D97" w:rsidRDefault="00575D97" w:rsidP="009D7A0C"/>
        </w:tc>
      </w:tr>
      <w:tr w:rsidR="00575D97" w14:paraId="46DED837" w14:textId="77777777" w:rsidTr="009D7A0C">
        <w:trPr>
          <w:trHeight w:val="432"/>
        </w:trPr>
        <w:tc>
          <w:tcPr>
            <w:tcW w:w="9576" w:type="dxa"/>
          </w:tcPr>
          <w:p w14:paraId="4C0715DF" w14:textId="77777777" w:rsidR="00575D97" w:rsidRDefault="00575D97" w:rsidP="009D7A0C"/>
        </w:tc>
      </w:tr>
      <w:tr w:rsidR="00575D97" w14:paraId="641FAEEF" w14:textId="77777777" w:rsidTr="009D7A0C">
        <w:trPr>
          <w:trHeight w:val="432"/>
        </w:trPr>
        <w:tc>
          <w:tcPr>
            <w:tcW w:w="9576" w:type="dxa"/>
          </w:tcPr>
          <w:p w14:paraId="6E198567" w14:textId="77777777" w:rsidR="00575D97" w:rsidRDefault="00575D97" w:rsidP="009D7A0C"/>
        </w:tc>
      </w:tr>
      <w:tr w:rsidR="00575D97" w14:paraId="0CB26E64" w14:textId="77777777" w:rsidTr="009D7A0C">
        <w:trPr>
          <w:trHeight w:val="432"/>
        </w:trPr>
        <w:tc>
          <w:tcPr>
            <w:tcW w:w="9576" w:type="dxa"/>
          </w:tcPr>
          <w:p w14:paraId="2E870408" w14:textId="77777777" w:rsidR="00575D97" w:rsidRDefault="00575D97" w:rsidP="009D7A0C"/>
        </w:tc>
      </w:tr>
      <w:tr w:rsidR="00575D97" w14:paraId="57264EA0" w14:textId="77777777" w:rsidTr="009D7A0C">
        <w:trPr>
          <w:trHeight w:val="432"/>
        </w:trPr>
        <w:tc>
          <w:tcPr>
            <w:tcW w:w="9576" w:type="dxa"/>
          </w:tcPr>
          <w:p w14:paraId="3441B0BF" w14:textId="77777777" w:rsidR="00575D97" w:rsidRDefault="00575D97" w:rsidP="009D7A0C"/>
        </w:tc>
      </w:tr>
    </w:tbl>
    <w:p w14:paraId="783C0D4A" w14:textId="77777777" w:rsidR="00333A05" w:rsidRDefault="00333A05" w:rsidP="00333A05"/>
    <w:p w14:paraId="5F819826" w14:textId="77777777" w:rsidR="00DF400A" w:rsidRDefault="00333A05" w:rsidP="00DF400A">
      <w:pPr>
        <w:pStyle w:val="Heading2"/>
      </w:pPr>
      <w:r>
        <w:br w:type="page"/>
      </w:r>
      <w:r w:rsidR="00DF400A">
        <w:lastRenderedPageBreak/>
        <w:t>What is the work to be done?</w:t>
      </w:r>
    </w:p>
    <w:p w14:paraId="32D6CC6B" w14:textId="12E33897" w:rsidR="00333A05" w:rsidRDefault="00333A05" w:rsidP="00333A05">
      <w:r>
        <w:t>What are the tasks in sequence that will lead to a completed project</w:t>
      </w:r>
      <w:r w:rsidR="00DF400A">
        <w:t xml:space="preserve"> and who is responsible for each task. Write in their initials and the date they need to be done with that portion of the project.  Again, </w:t>
      </w:r>
      <w:r w:rsidR="000640C3">
        <w:t>the</w:t>
      </w:r>
      <w:r w:rsidR="00DF400A">
        <w:t xml:space="preserve"> Gantt Chart will work well for this portion.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3A05" w14:paraId="6D35CEAC" w14:textId="77777777" w:rsidTr="009D7A0C">
        <w:trPr>
          <w:trHeight w:val="432"/>
        </w:trPr>
        <w:tc>
          <w:tcPr>
            <w:tcW w:w="9576" w:type="dxa"/>
          </w:tcPr>
          <w:p w14:paraId="756CE262" w14:textId="77777777" w:rsidR="00333A05" w:rsidRDefault="00333A05" w:rsidP="009D7A0C"/>
        </w:tc>
      </w:tr>
      <w:tr w:rsidR="00333A05" w14:paraId="619FF895" w14:textId="77777777" w:rsidTr="009D7A0C">
        <w:trPr>
          <w:trHeight w:val="432"/>
        </w:trPr>
        <w:tc>
          <w:tcPr>
            <w:tcW w:w="9576" w:type="dxa"/>
          </w:tcPr>
          <w:p w14:paraId="44468D1A" w14:textId="77777777" w:rsidR="00333A05" w:rsidRDefault="00333A05" w:rsidP="009D7A0C"/>
        </w:tc>
      </w:tr>
      <w:tr w:rsidR="00333A05" w14:paraId="7B4D0AC0" w14:textId="77777777" w:rsidTr="009D7A0C">
        <w:trPr>
          <w:trHeight w:val="432"/>
        </w:trPr>
        <w:tc>
          <w:tcPr>
            <w:tcW w:w="9576" w:type="dxa"/>
          </w:tcPr>
          <w:p w14:paraId="511059AC" w14:textId="77777777" w:rsidR="00333A05" w:rsidRDefault="00333A05" w:rsidP="009D7A0C"/>
        </w:tc>
      </w:tr>
      <w:tr w:rsidR="00333A05" w14:paraId="50F6BEC5" w14:textId="77777777" w:rsidTr="009D7A0C">
        <w:trPr>
          <w:trHeight w:val="432"/>
        </w:trPr>
        <w:tc>
          <w:tcPr>
            <w:tcW w:w="9576" w:type="dxa"/>
          </w:tcPr>
          <w:p w14:paraId="55A25DD6" w14:textId="77777777" w:rsidR="00333A05" w:rsidRDefault="00333A05" w:rsidP="009D7A0C"/>
        </w:tc>
      </w:tr>
      <w:tr w:rsidR="00333A05" w14:paraId="446D97FE" w14:textId="77777777" w:rsidTr="009D7A0C">
        <w:trPr>
          <w:trHeight w:val="432"/>
        </w:trPr>
        <w:tc>
          <w:tcPr>
            <w:tcW w:w="9576" w:type="dxa"/>
          </w:tcPr>
          <w:p w14:paraId="25017837" w14:textId="77777777" w:rsidR="00333A05" w:rsidRDefault="00333A05" w:rsidP="009D7A0C"/>
        </w:tc>
      </w:tr>
      <w:tr w:rsidR="00333A05" w14:paraId="56F81986" w14:textId="77777777" w:rsidTr="009D7A0C">
        <w:trPr>
          <w:trHeight w:val="432"/>
        </w:trPr>
        <w:tc>
          <w:tcPr>
            <w:tcW w:w="9576" w:type="dxa"/>
          </w:tcPr>
          <w:p w14:paraId="3B6CC616" w14:textId="77777777" w:rsidR="00333A05" w:rsidRDefault="00333A05" w:rsidP="009D7A0C"/>
        </w:tc>
      </w:tr>
      <w:tr w:rsidR="00333A05" w14:paraId="7712CFCD" w14:textId="77777777" w:rsidTr="009D7A0C">
        <w:trPr>
          <w:trHeight w:val="432"/>
        </w:trPr>
        <w:tc>
          <w:tcPr>
            <w:tcW w:w="9576" w:type="dxa"/>
          </w:tcPr>
          <w:p w14:paraId="06F81A3A" w14:textId="77777777" w:rsidR="00333A05" w:rsidRDefault="00333A05" w:rsidP="009D7A0C"/>
        </w:tc>
      </w:tr>
      <w:tr w:rsidR="00333A05" w14:paraId="45B722A3" w14:textId="77777777" w:rsidTr="009D7A0C">
        <w:trPr>
          <w:trHeight w:val="432"/>
        </w:trPr>
        <w:tc>
          <w:tcPr>
            <w:tcW w:w="9576" w:type="dxa"/>
          </w:tcPr>
          <w:p w14:paraId="27BAD62C" w14:textId="77777777" w:rsidR="00333A05" w:rsidRDefault="00333A05" w:rsidP="009D7A0C"/>
        </w:tc>
      </w:tr>
      <w:tr w:rsidR="00333A05" w14:paraId="4DFC13C9" w14:textId="77777777" w:rsidTr="009D7A0C">
        <w:trPr>
          <w:trHeight w:val="432"/>
        </w:trPr>
        <w:tc>
          <w:tcPr>
            <w:tcW w:w="9576" w:type="dxa"/>
          </w:tcPr>
          <w:p w14:paraId="1DB89A17" w14:textId="77777777" w:rsidR="00333A05" w:rsidRDefault="00333A05" w:rsidP="009D7A0C"/>
        </w:tc>
      </w:tr>
      <w:tr w:rsidR="00333A05" w14:paraId="5C6C2E04" w14:textId="77777777" w:rsidTr="009D7A0C">
        <w:trPr>
          <w:trHeight w:val="432"/>
        </w:trPr>
        <w:tc>
          <w:tcPr>
            <w:tcW w:w="9576" w:type="dxa"/>
          </w:tcPr>
          <w:p w14:paraId="5A8FDF08" w14:textId="77777777" w:rsidR="00333A05" w:rsidRDefault="00333A05" w:rsidP="009D7A0C"/>
        </w:tc>
      </w:tr>
      <w:tr w:rsidR="00333A05" w14:paraId="2FED08AB" w14:textId="77777777" w:rsidTr="009D7A0C">
        <w:trPr>
          <w:trHeight w:val="432"/>
        </w:trPr>
        <w:tc>
          <w:tcPr>
            <w:tcW w:w="9576" w:type="dxa"/>
          </w:tcPr>
          <w:p w14:paraId="3D2E2FD0" w14:textId="77777777" w:rsidR="00333A05" w:rsidRDefault="00333A05" w:rsidP="009D7A0C"/>
        </w:tc>
      </w:tr>
      <w:tr w:rsidR="00333A05" w14:paraId="4416E3B5" w14:textId="77777777" w:rsidTr="009D7A0C">
        <w:trPr>
          <w:trHeight w:val="432"/>
        </w:trPr>
        <w:tc>
          <w:tcPr>
            <w:tcW w:w="9576" w:type="dxa"/>
          </w:tcPr>
          <w:p w14:paraId="33725440" w14:textId="77777777" w:rsidR="00333A05" w:rsidRDefault="00333A05" w:rsidP="009D7A0C"/>
        </w:tc>
      </w:tr>
      <w:tr w:rsidR="00333A05" w14:paraId="1E26004D" w14:textId="77777777" w:rsidTr="009D7A0C">
        <w:trPr>
          <w:trHeight w:val="432"/>
        </w:trPr>
        <w:tc>
          <w:tcPr>
            <w:tcW w:w="9576" w:type="dxa"/>
          </w:tcPr>
          <w:p w14:paraId="3D2A6308" w14:textId="77777777" w:rsidR="00333A05" w:rsidRDefault="00333A05" w:rsidP="009D7A0C"/>
        </w:tc>
      </w:tr>
      <w:tr w:rsidR="00575D97" w14:paraId="0BA8DA55" w14:textId="77777777" w:rsidTr="009D7A0C">
        <w:trPr>
          <w:trHeight w:val="432"/>
        </w:trPr>
        <w:tc>
          <w:tcPr>
            <w:tcW w:w="9576" w:type="dxa"/>
          </w:tcPr>
          <w:p w14:paraId="5B314174" w14:textId="77777777" w:rsidR="00575D97" w:rsidRDefault="00575D97" w:rsidP="009D7A0C"/>
        </w:tc>
      </w:tr>
      <w:tr w:rsidR="00575D97" w14:paraId="30D0AAFB" w14:textId="77777777" w:rsidTr="009D7A0C">
        <w:trPr>
          <w:trHeight w:val="432"/>
        </w:trPr>
        <w:tc>
          <w:tcPr>
            <w:tcW w:w="9576" w:type="dxa"/>
          </w:tcPr>
          <w:p w14:paraId="67CCA487" w14:textId="77777777" w:rsidR="00575D97" w:rsidRDefault="00575D97" w:rsidP="009D7A0C"/>
        </w:tc>
      </w:tr>
      <w:tr w:rsidR="00575D97" w14:paraId="30A99542" w14:textId="77777777" w:rsidTr="009D7A0C">
        <w:trPr>
          <w:trHeight w:val="432"/>
        </w:trPr>
        <w:tc>
          <w:tcPr>
            <w:tcW w:w="9576" w:type="dxa"/>
          </w:tcPr>
          <w:p w14:paraId="503C3427" w14:textId="77777777" w:rsidR="00575D97" w:rsidRDefault="00575D97" w:rsidP="009D7A0C"/>
        </w:tc>
      </w:tr>
      <w:tr w:rsidR="00575D97" w14:paraId="6578AB89" w14:textId="77777777" w:rsidTr="009D7A0C">
        <w:trPr>
          <w:trHeight w:val="432"/>
        </w:trPr>
        <w:tc>
          <w:tcPr>
            <w:tcW w:w="9576" w:type="dxa"/>
          </w:tcPr>
          <w:p w14:paraId="74CFDDB0" w14:textId="77777777" w:rsidR="00575D97" w:rsidRDefault="00575D97" w:rsidP="009D7A0C"/>
        </w:tc>
      </w:tr>
      <w:tr w:rsidR="00575D97" w14:paraId="451D0A83" w14:textId="77777777" w:rsidTr="009D7A0C">
        <w:trPr>
          <w:trHeight w:val="432"/>
        </w:trPr>
        <w:tc>
          <w:tcPr>
            <w:tcW w:w="9576" w:type="dxa"/>
          </w:tcPr>
          <w:p w14:paraId="615997AF" w14:textId="77777777" w:rsidR="00575D97" w:rsidRDefault="00575D97" w:rsidP="009D7A0C"/>
        </w:tc>
      </w:tr>
      <w:tr w:rsidR="00575D97" w14:paraId="19251078" w14:textId="77777777" w:rsidTr="009D7A0C">
        <w:trPr>
          <w:trHeight w:val="432"/>
        </w:trPr>
        <w:tc>
          <w:tcPr>
            <w:tcW w:w="9576" w:type="dxa"/>
          </w:tcPr>
          <w:p w14:paraId="7C1A5468" w14:textId="77777777" w:rsidR="00575D97" w:rsidRDefault="00575D97" w:rsidP="009D7A0C"/>
        </w:tc>
      </w:tr>
      <w:tr w:rsidR="00575D97" w14:paraId="123A779F" w14:textId="77777777" w:rsidTr="009D7A0C">
        <w:trPr>
          <w:trHeight w:val="432"/>
        </w:trPr>
        <w:tc>
          <w:tcPr>
            <w:tcW w:w="9576" w:type="dxa"/>
          </w:tcPr>
          <w:p w14:paraId="3DF59AA5" w14:textId="77777777" w:rsidR="00575D97" w:rsidRDefault="00575D97" w:rsidP="009D7A0C"/>
        </w:tc>
      </w:tr>
      <w:tr w:rsidR="00575D97" w14:paraId="28C81192" w14:textId="77777777" w:rsidTr="009D7A0C">
        <w:trPr>
          <w:trHeight w:val="432"/>
        </w:trPr>
        <w:tc>
          <w:tcPr>
            <w:tcW w:w="9576" w:type="dxa"/>
          </w:tcPr>
          <w:p w14:paraId="680BD3C5" w14:textId="77777777" w:rsidR="00575D97" w:rsidRDefault="00575D97" w:rsidP="009D7A0C"/>
        </w:tc>
      </w:tr>
      <w:tr w:rsidR="00575D97" w14:paraId="062FFE3E" w14:textId="77777777" w:rsidTr="009D7A0C">
        <w:trPr>
          <w:trHeight w:val="432"/>
        </w:trPr>
        <w:tc>
          <w:tcPr>
            <w:tcW w:w="9576" w:type="dxa"/>
          </w:tcPr>
          <w:p w14:paraId="1E56E230" w14:textId="77777777" w:rsidR="00575D97" w:rsidRDefault="00575D97" w:rsidP="009D7A0C"/>
        </w:tc>
      </w:tr>
      <w:tr w:rsidR="00575D97" w14:paraId="02D2BB97" w14:textId="77777777" w:rsidTr="009D7A0C">
        <w:trPr>
          <w:trHeight w:val="432"/>
        </w:trPr>
        <w:tc>
          <w:tcPr>
            <w:tcW w:w="9576" w:type="dxa"/>
          </w:tcPr>
          <w:p w14:paraId="7A3949D7" w14:textId="77777777" w:rsidR="00575D97" w:rsidRDefault="00575D97" w:rsidP="009D7A0C"/>
        </w:tc>
      </w:tr>
      <w:tr w:rsidR="00575D97" w14:paraId="03ABFF6C" w14:textId="77777777" w:rsidTr="009D7A0C">
        <w:trPr>
          <w:trHeight w:val="432"/>
        </w:trPr>
        <w:tc>
          <w:tcPr>
            <w:tcW w:w="9576" w:type="dxa"/>
          </w:tcPr>
          <w:p w14:paraId="69733458" w14:textId="77777777" w:rsidR="00575D97" w:rsidRDefault="00575D97" w:rsidP="009D7A0C"/>
        </w:tc>
      </w:tr>
      <w:tr w:rsidR="00575D97" w14:paraId="5CEAC401" w14:textId="77777777" w:rsidTr="009D7A0C">
        <w:trPr>
          <w:trHeight w:val="432"/>
        </w:trPr>
        <w:tc>
          <w:tcPr>
            <w:tcW w:w="9576" w:type="dxa"/>
          </w:tcPr>
          <w:p w14:paraId="7872887B" w14:textId="77777777" w:rsidR="00575D97" w:rsidRDefault="00575D97" w:rsidP="009D7A0C"/>
        </w:tc>
      </w:tr>
      <w:tr w:rsidR="00575D97" w14:paraId="5FEC7F87" w14:textId="77777777" w:rsidTr="009D7A0C">
        <w:trPr>
          <w:trHeight w:val="432"/>
        </w:trPr>
        <w:tc>
          <w:tcPr>
            <w:tcW w:w="9576" w:type="dxa"/>
          </w:tcPr>
          <w:p w14:paraId="356E34CD" w14:textId="77777777" w:rsidR="00575D97" w:rsidRDefault="00575D97" w:rsidP="009D7A0C"/>
        </w:tc>
      </w:tr>
      <w:tr w:rsidR="00575D97" w14:paraId="71CB1D19" w14:textId="77777777" w:rsidTr="009D7A0C">
        <w:trPr>
          <w:trHeight w:val="432"/>
        </w:trPr>
        <w:tc>
          <w:tcPr>
            <w:tcW w:w="9576" w:type="dxa"/>
          </w:tcPr>
          <w:p w14:paraId="062919B0" w14:textId="77777777" w:rsidR="00575D97" w:rsidRDefault="00575D97" w:rsidP="009D7A0C"/>
        </w:tc>
      </w:tr>
      <w:tr w:rsidR="00575D97" w14:paraId="58BB14AF" w14:textId="77777777" w:rsidTr="009D7A0C">
        <w:trPr>
          <w:trHeight w:val="432"/>
        </w:trPr>
        <w:tc>
          <w:tcPr>
            <w:tcW w:w="9576" w:type="dxa"/>
          </w:tcPr>
          <w:p w14:paraId="18282FB6" w14:textId="77777777" w:rsidR="00575D97" w:rsidRDefault="00575D97" w:rsidP="009D7A0C"/>
        </w:tc>
      </w:tr>
    </w:tbl>
    <w:p w14:paraId="32E64E02" w14:textId="77777777" w:rsidR="00333A05" w:rsidRDefault="00333A05" w:rsidP="00333A05"/>
    <w:p w14:paraId="484B79DE" w14:textId="77777777" w:rsidR="00333A05" w:rsidRDefault="00333A05" w:rsidP="00333A05"/>
    <w:sectPr w:rsidR="00333A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3BFB" w14:textId="77777777" w:rsidR="00A41FAE" w:rsidRDefault="00A41FAE" w:rsidP="00333A05">
      <w:r>
        <w:separator/>
      </w:r>
    </w:p>
  </w:endnote>
  <w:endnote w:type="continuationSeparator" w:id="0">
    <w:p w14:paraId="285499D3" w14:textId="77777777" w:rsidR="00A41FAE" w:rsidRDefault="00A41FAE" w:rsidP="003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chez">
    <w:panose1 w:val="02000000000000000000"/>
    <w:charset w:val="00"/>
    <w:family w:val="auto"/>
    <w:pitch w:val="variable"/>
    <w:sig w:usb0="A000002F" w:usb1="5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80FC" w14:textId="12D4BCD7" w:rsidR="00333A05" w:rsidRPr="007879C1" w:rsidRDefault="00333A05" w:rsidP="00333A05">
    <w:pPr>
      <w:pStyle w:val="Footer"/>
      <w:jc w:val="center"/>
      <w:rPr>
        <w:noProof/>
      </w:rPr>
    </w:pPr>
    <w:r w:rsidRPr="007879C1">
      <w:rPr>
        <w:color w:val="7F7F7F" w:themeColor="background1" w:themeShade="7F"/>
        <w:spacing w:val="60"/>
      </w:rPr>
      <w:t>Page</w:t>
    </w:r>
    <w:r w:rsidRPr="007879C1">
      <w:t xml:space="preserve"> | </w:t>
    </w:r>
    <w:r w:rsidRPr="007879C1">
      <w:fldChar w:fldCharType="begin"/>
    </w:r>
    <w:r w:rsidRPr="007879C1">
      <w:instrText xml:space="preserve"> PAGE   \* MERGEFORMAT </w:instrText>
    </w:r>
    <w:r w:rsidRPr="007879C1">
      <w:fldChar w:fldCharType="separate"/>
    </w:r>
    <w:r w:rsidRPr="007879C1">
      <w:rPr>
        <w:noProof/>
      </w:rPr>
      <w:t>1</w:t>
    </w:r>
    <w:r w:rsidRPr="007879C1">
      <w:rPr>
        <w:noProof/>
      </w:rPr>
      <w:fldChar w:fldCharType="end"/>
    </w:r>
  </w:p>
  <w:p w14:paraId="065D4213" w14:textId="05EA4D1C" w:rsidR="007879C1" w:rsidRDefault="007879C1" w:rsidP="00333A05">
    <w:pPr>
      <w:pStyle w:val="Footer"/>
      <w:jc w:val="center"/>
    </w:pPr>
    <w:r w:rsidRPr="007879C1">
      <w:rPr>
        <w:noProof/>
      </w:rPr>
      <w:t>Designed and Copyrighted by Bart Gragg, Blue Collar University®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FFDD" w14:textId="77777777" w:rsidR="00A41FAE" w:rsidRDefault="00A41FAE" w:rsidP="00333A05">
      <w:r>
        <w:separator/>
      </w:r>
    </w:p>
  </w:footnote>
  <w:footnote w:type="continuationSeparator" w:id="0">
    <w:p w14:paraId="1D90B24E" w14:textId="77777777" w:rsidR="00A41FAE" w:rsidRDefault="00A41FAE" w:rsidP="0033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66A1"/>
    <w:multiLevelType w:val="hybridMultilevel"/>
    <w:tmpl w:val="0046FE96"/>
    <w:lvl w:ilvl="0" w:tplc="17EE56B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8178B4"/>
    <w:multiLevelType w:val="hybridMultilevel"/>
    <w:tmpl w:val="B98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TYysDSzMDI1NbFU0lEKTi0uzszPAykwrgUA/OisKSwAAAA="/>
  </w:docVars>
  <w:rsids>
    <w:rsidRoot w:val="00827241"/>
    <w:rsid w:val="000275D5"/>
    <w:rsid w:val="000640C3"/>
    <w:rsid w:val="000A364E"/>
    <w:rsid w:val="000E5DDE"/>
    <w:rsid w:val="000F271E"/>
    <w:rsid w:val="001005BA"/>
    <w:rsid w:val="00155024"/>
    <w:rsid w:val="001E3C74"/>
    <w:rsid w:val="002A56A5"/>
    <w:rsid w:val="0030704B"/>
    <w:rsid w:val="00333A05"/>
    <w:rsid w:val="00376D56"/>
    <w:rsid w:val="003C50FC"/>
    <w:rsid w:val="00415E0A"/>
    <w:rsid w:val="00500F19"/>
    <w:rsid w:val="0053731D"/>
    <w:rsid w:val="00575D97"/>
    <w:rsid w:val="006202B8"/>
    <w:rsid w:val="006E2094"/>
    <w:rsid w:val="00782015"/>
    <w:rsid w:val="007879C1"/>
    <w:rsid w:val="008005A0"/>
    <w:rsid w:val="00827241"/>
    <w:rsid w:val="00836F55"/>
    <w:rsid w:val="008E0582"/>
    <w:rsid w:val="00940778"/>
    <w:rsid w:val="009F0C85"/>
    <w:rsid w:val="00A0211E"/>
    <w:rsid w:val="00A121F8"/>
    <w:rsid w:val="00A41FAE"/>
    <w:rsid w:val="00A5755C"/>
    <w:rsid w:val="00AF6EE0"/>
    <w:rsid w:val="00B20D4C"/>
    <w:rsid w:val="00D94727"/>
    <w:rsid w:val="00DF400A"/>
    <w:rsid w:val="00E75368"/>
    <w:rsid w:val="00E828F3"/>
    <w:rsid w:val="00EC784C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B0B9"/>
  <w14:defaultImageDpi w14:val="330"/>
  <w15:chartTrackingRefBased/>
  <w15:docId w15:val="{7D47A1BE-276F-4775-8136-17013AD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4C"/>
    <w:rPr>
      <w:rFonts w:ascii="Sanchez" w:hAnsi="Sanchez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2B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E5DDE"/>
    <w:pPr>
      <w:keepNext/>
      <w:keepLines/>
      <w:spacing w:before="240" w:after="120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E5DDE"/>
    <w:pPr>
      <w:keepNext/>
      <w:spacing w:before="120" w:line="360" w:lineRule="auto"/>
      <w:ind w:left="432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5DDE"/>
    <w:rPr>
      <w:rFonts w:ascii="Sanchez" w:hAnsi="Sanchez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E5DDE"/>
    <w:rPr>
      <w:rFonts w:ascii="Sanchez" w:hAnsi="Sanchez"/>
      <w:b/>
      <w:i/>
    </w:rPr>
  </w:style>
  <w:style w:type="character" w:styleId="Strong">
    <w:name w:val="Strong"/>
    <w:basedOn w:val="DefaultParagraphFont"/>
    <w:uiPriority w:val="1"/>
    <w:qFormat/>
    <w:rsid w:val="008005A0"/>
    <w:rPr>
      <w:b/>
      <w:bCs/>
    </w:rPr>
  </w:style>
  <w:style w:type="character" w:customStyle="1" w:styleId="ReportText">
    <w:name w:val="Report Text"/>
    <w:basedOn w:val="DefaultParagraphFont"/>
    <w:uiPriority w:val="1"/>
    <w:rsid w:val="006E2094"/>
    <w:rPr>
      <w:rFonts w:ascii="Arial" w:hAnsi="Arial"/>
      <w:sz w:val="20"/>
    </w:rPr>
  </w:style>
  <w:style w:type="paragraph" w:customStyle="1" w:styleId="Callout">
    <w:name w:val="Callout"/>
    <w:basedOn w:val="Normal"/>
    <w:link w:val="CalloutChar"/>
    <w:qFormat/>
    <w:rsid w:val="0030704B"/>
    <w:pPr>
      <w:pBdr>
        <w:top w:val="single" w:sz="8" w:space="1" w:color="auto"/>
        <w:bottom w:val="single" w:sz="8" w:space="1" w:color="auto"/>
      </w:pBdr>
      <w:spacing w:before="120" w:after="120"/>
      <w:jc w:val="center"/>
    </w:pPr>
    <w:rPr>
      <w:rFonts w:ascii="Bookman Old Style" w:hAnsi="Bookman Old Style"/>
      <w:b/>
      <w:i/>
    </w:rPr>
  </w:style>
  <w:style w:type="character" w:customStyle="1" w:styleId="CalloutChar">
    <w:name w:val="Callout Char"/>
    <w:basedOn w:val="DefaultParagraphFont"/>
    <w:link w:val="Callout"/>
    <w:locked/>
    <w:rsid w:val="0030704B"/>
    <w:rPr>
      <w:rFonts w:ascii="Bookman Old Style" w:hAnsi="Bookman Old Style"/>
      <w:b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5A0"/>
    <w:rPr>
      <w:color w:val="808080"/>
      <w:shd w:val="clear" w:color="auto" w:fill="E6E6E6"/>
    </w:rPr>
  </w:style>
  <w:style w:type="paragraph" w:customStyle="1" w:styleId="p1">
    <w:name w:val="p1"/>
    <w:basedOn w:val="Normal"/>
    <w:uiPriority w:val="1"/>
    <w:rsid w:val="008005A0"/>
    <w:pPr>
      <w:spacing w:after="90"/>
      <w:ind w:firstLine="540"/>
    </w:pPr>
    <w:rPr>
      <w:rFonts w:ascii="Trebuchet MS" w:eastAsiaTheme="minorEastAsia" w:hAnsi="Trebuchet MS"/>
      <w:color w:val="000000"/>
      <w:sz w:val="17"/>
      <w:szCs w:val="17"/>
    </w:rPr>
  </w:style>
  <w:style w:type="paragraph" w:customStyle="1" w:styleId="p2">
    <w:name w:val="p2"/>
    <w:basedOn w:val="Normal"/>
    <w:uiPriority w:val="1"/>
    <w:rsid w:val="008005A0"/>
    <w:pPr>
      <w:spacing w:after="90"/>
      <w:ind w:firstLine="540"/>
    </w:pPr>
    <w:rPr>
      <w:rFonts w:ascii="Trebuchet MS" w:eastAsiaTheme="minorEastAsia" w:hAnsi="Trebuchet MS"/>
      <w:color w:val="000000"/>
      <w:sz w:val="17"/>
      <w:szCs w:val="17"/>
    </w:rPr>
  </w:style>
  <w:style w:type="character" w:customStyle="1" w:styleId="s1">
    <w:name w:val="s1"/>
    <w:basedOn w:val="DefaultParagraphFont"/>
    <w:uiPriority w:val="1"/>
    <w:rsid w:val="008005A0"/>
    <w:rPr>
      <w:rFonts w:ascii="Trebuchet MS" w:hAnsi="Trebuchet MS" w:hint="default"/>
      <w:b w:val="0"/>
      <w:bCs w:val="0"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uiPriority w:val="99"/>
    <w:rsid w:val="008005A0"/>
  </w:style>
  <w:style w:type="character" w:customStyle="1" w:styleId="Heading1Char">
    <w:name w:val="Heading 1 Char"/>
    <w:basedOn w:val="DefaultParagraphFont"/>
    <w:link w:val="Heading1"/>
    <w:uiPriority w:val="9"/>
    <w:rsid w:val="006202B8"/>
    <w:rPr>
      <w:rFonts w:eastAsiaTheme="majorEastAsia" w:cstheme="majorBidi"/>
      <w:b/>
      <w:bCs/>
      <w:sz w:val="32"/>
      <w:szCs w:val="28"/>
    </w:rPr>
  </w:style>
  <w:style w:type="paragraph" w:styleId="TOC1">
    <w:name w:val="toc 1"/>
    <w:aliases w:val="TOC Bart 1"/>
    <w:basedOn w:val="Normal"/>
    <w:next w:val="Normal"/>
    <w:autoRedefine/>
    <w:uiPriority w:val="39"/>
    <w:unhideWhenUsed/>
    <w:rsid w:val="00A121F8"/>
    <w:rPr>
      <w:rFonts w:asciiTheme="majorHAnsi" w:eastAsiaTheme="minorEastAsia" w:hAnsiTheme="majorHAns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005A0"/>
    <w:pPr>
      <w:tabs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05A0"/>
    <w:pPr>
      <w:tabs>
        <w:tab w:val="left" w:pos="1760"/>
        <w:tab w:val="right" w:leader="dot" w:pos="9350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005A0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005A0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005A0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005A0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005A0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005A0"/>
    <w:pPr>
      <w:spacing w:after="100"/>
      <w:ind w:left="1760"/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5A0"/>
    <w:pPr>
      <w:ind w:firstLine="576"/>
    </w:pPr>
    <w:rPr>
      <w:rFonts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5A0"/>
    <w:rPr>
      <w:rFonts w:eastAsiaTheme="minorHAns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005A0"/>
  </w:style>
  <w:style w:type="character" w:customStyle="1" w:styleId="CommentTextChar">
    <w:name w:val="Comment Text Char"/>
    <w:basedOn w:val="DefaultParagraphFont"/>
    <w:link w:val="CommentText"/>
    <w:uiPriority w:val="99"/>
    <w:rsid w:val="008005A0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A0"/>
    <w:rPr>
      <w:rFonts w:eastAsia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00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A0"/>
    <w:rPr>
      <w:rFonts w:eastAsiaTheme="minorHAns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8005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5A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5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A0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A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A0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5A0"/>
    <w:pPr>
      <w:ind w:left="720"/>
    </w:pPr>
  </w:style>
  <w:style w:type="paragraph" w:styleId="Quote">
    <w:name w:val="Quote"/>
    <w:aliases w:val="Quote 2"/>
    <w:basedOn w:val="Normal"/>
    <w:next w:val="Normal"/>
    <w:link w:val="QuoteChar"/>
    <w:uiPriority w:val="29"/>
    <w:qFormat/>
    <w:rsid w:val="00800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 2 Char"/>
    <w:basedOn w:val="DefaultParagraphFont"/>
    <w:link w:val="Quote"/>
    <w:uiPriority w:val="29"/>
    <w:rsid w:val="008005A0"/>
    <w:rPr>
      <w:rFonts w:eastAsiaTheme="minorHAnsi"/>
      <w:i/>
      <w:iCs/>
      <w:color w:val="404040" w:themeColor="text1" w:themeTint="BF"/>
      <w:sz w:val="22"/>
    </w:rPr>
  </w:style>
  <w:style w:type="character" w:styleId="SubtleEmphasis">
    <w:name w:val="Subtle Emphasis"/>
    <w:basedOn w:val="DefaultParagraphFont"/>
    <w:uiPriority w:val="19"/>
    <w:qFormat/>
    <w:rsid w:val="008005A0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5A0"/>
    <w:pPr>
      <w:outlineLvl w:val="9"/>
    </w:pPr>
    <w:rPr>
      <w:lang w:eastAsia="ja-JP"/>
    </w:rPr>
  </w:style>
  <w:style w:type="paragraph" w:customStyle="1" w:styleId="LastWork">
    <w:name w:val="Last Work"/>
    <w:basedOn w:val="Normal"/>
    <w:link w:val="LastWorkChar"/>
    <w:qFormat/>
    <w:rsid w:val="00376D56"/>
    <w:pPr>
      <w:framePr w:wrap="around" w:vAnchor="text" w:hAnchor="text" w:y="1"/>
      <w:shd w:val="clear" w:color="auto" w:fill="FFFF00"/>
    </w:pPr>
    <w:rPr>
      <w:color w:val="C0504D" w:themeColor="accent2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LastWorkChar">
    <w:name w:val="Last Work Char"/>
    <w:basedOn w:val="DefaultParagraphFont"/>
    <w:link w:val="LastWork"/>
    <w:rsid w:val="00376D56"/>
    <w:rPr>
      <w:rFonts w:ascii="Sanchez" w:hAnsi="Sanchez"/>
      <w:color w:val="C0504D" w:themeColor="accent2"/>
      <w:shd w:val="clear" w:color="auto" w:fill="FFFF00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MoreWork">
    <w:name w:val="More Work"/>
    <w:basedOn w:val="Normal"/>
    <w:link w:val="MoreWorkChar"/>
    <w:qFormat/>
    <w:rsid w:val="00D94727"/>
    <w:pPr>
      <w:shd w:val="clear" w:color="auto" w:fill="FFFF00"/>
    </w:pPr>
    <w:rPr>
      <w14:textOutline w14:w="9525" w14:cap="rnd" w14:cmpd="sng" w14:algn="ctr">
        <w14:noFill/>
        <w14:prstDash w14:val="solid"/>
        <w14:bevel/>
      </w14:textOutline>
    </w:rPr>
  </w:style>
  <w:style w:type="character" w:customStyle="1" w:styleId="MoreWorkChar">
    <w:name w:val="More Work Char"/>
    <w:basedOn w:val="DefaultParagraphFont"/>
    <w:link w:val="MoreWork"/>
    <w:rsid w:val="00D94727"/>
    <w:rPr>
      <w:rFonts w:ascii="Sanchez" w:hAnsi="Sanchez"/>
      <w:shd w:val="clear" w:color="auto" w:fill="FFFF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rthere">
    <w:name w:val="Start here"/>
    <w:basedOn w:val="Normal"/>
    <w:link w:val="StarthereChar"/>
    <w:qFormat/>
    <w:rsid w:val="008E0582"/>
    <w:pPr>
      <w:spacing w:line="360" w:lineRule="auto"/>
    </w:pPr>
    <w:rPr>
      <w:color w:val="00B0F0"/>
    </w:rPr>
  </w:style>
  <w:style w:type="character" w:customStyle="1" w:styleId="StarthereChar">
    <w:name w:val="Start here Char"/>
    <w:basedOn w:val="DefaultParagraphFont"/>
    <w:link w:val="Starthere"/>
    <w:rsid w:val="008E0582"/>
    <w:rPr>
      <w:rFonts w:ascii="Sanchez" w:hAnsi="Sanchez"/>
      <w:color w:val="00B0F0"/>
    </w:rPr>
  </w:style>
  <w:style w:type="paragraph" w:customStyle="1" w:styleId="ImagePlaceholder">
    <w:name w:val="Image Placeholder"/>
    <w:basedOn w:val="Normal"/>
    <w:link w:val="ImagePlaceholderChar"/>
    <w:autoRedefine/>
    <w:qFormat/>
    <w:rsid w:val="0015502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</w:pPr>
    <w:rPr>
      <w:rFonts w:ascii="Arial" w:hAnsi="Arial"/>
      <w:smallCaps/>
    </w:rPr>
  </w:style>
  <w:style w:type="character" w:customStyle="1" w:styleId="ImagePlaceholderChar">
    <w:name w:val="Image Placeholder Char"/>
    <w:basedOn w:val="DefaultParagraphFont"/>
    <w:link w:val="ImagePlaceholder"/>
    <w:rsid w:val="00155024"/>
    <w:rPr>
      <w:smallCaps/>
    </w:rPr>
  </w:style>
  <w:style w:type="table" w:styleId="TableGrid">
    <w:name w:val="Table Grid"/>
    <w:basedOn w:val="TableNormal"/>
    <w:uiPriority w:val="39"/>
    <w:rsid w:val="000A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t@bluecolla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Gragg</dc:creator>
  <cp:keywords/>
  <dc:description/>
  <cp:lastModifiedBy>Bart Gragg</cp:lastModifiedBy>
  <cp:revision>3</cp:revision>
  <dcterms:created xsi:type="dcterms:W3CDTF">2020-03-10T20:43:00Z</dcterms:created>
  <dcterms:modified xsi:type="dcterms:W3CDTF">2020-03-10T20:44:00Z</dcterms:modified>
</cp:coreProperties>
</file>